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F21" w:rsidRPr="002C575E" w:rsidRDefault="002C575E" w:rsidP="002C575E">
      <w:pPr>
        <w:jc w:val="center"/>
        <w:rPr>
          <w:b/>
        </w:rPr>
      </w:pPr>
      <w:r w:rsidRPr="002C575E">
        <w:rPr>
          <w:b/>
        </w:rPr>
        <w:t>ANEXO V – TABELA DE PREÇOS MÁXIMOS ADMISSÍVEIS PARA A CONTRATAÇÃO</w:t>
      </w:r>
    </w:p>
    <w:p w:rsidR="002C575E" w:rsidRDefault="002C575E"/>
    <w:tbl>
      <w:tblPr>
        <w:tblW w:w="10065" w:type="dxa"/>
        <w:tblInd w:w="-5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9"/>
        <w:gridCol w:w="4850"/>
        <w:gridCol w:w="1560"/>
        <w:gridCol w:w="1275"/>
        <w:gridCol w:w="1541"/>
      </w:tblGrid>
      <w:tr w:rsidR="002C575E" w:rsidRPr="00520A5D" w:rsidTr="00B62A7A">
        <w:trPr>
          <w:trHeight w:val="284"/>
        </w:trPr>
        <w:tc>
          <w:tcPr>
            <w:tcW w:w="1006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520A5D">
              <w:rPr>
                <w:rFonts w:ascii="Arial Narrow" w:hAnsi="Arial Narrow" w:cs="Arial"/>
                <w:b/>
                <w:bCs/>
                <w:color w:val="000000"/>
              </w:rPr>
              <w:t>ESTIMATIVA MÉDIA DE CUSTOS (R$)</w:t>
            </w:r>
          </w:p>
        </w:tc>
      </w:tr>
      <w:tr w:rsidR="002C575E" w:rsidRPr="00520A5D" w:rsidTr="00B62A7A">
        <w:trPr>
          <w:trHeight w:val="490"/>
        </w:trPr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520A5D">
              <w:rPr>
                <w:rFonts w:ascii="Arial Narrow" w:hAnsi="Arial Narrow" w:cs="Arial"/>
                <w:b/>
                <w:bCs/>
                <w:color w:val="000000"/>
              </w:rPr>
              <w:t>ITEM</w:t>
            </w:r>
          </w:p>
        </w:tc>
        <w:tc>
          <w:tcPr>
            <w:tcW w:w="4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520A5D">
              <w:rPr>
                <w:rFonts w:ascii="Arial Narrow" w:hAnsi="Arial Narrow" w:cs="Arial"/>
                <w:b/>
                <w:bCs/>
                <w:color w:val="000000"/>
              </w:rPr>
              <w:t>DESCRIÇÃO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520A5D">
              <w:rPr>
                <w:rFonts w:ascii="Arial Narrow" w:hAnsi="Arial Narrow" w:cs="Arial"/>
                <w:b/>
                <w:bCs/>
                <w:color w:val="000000"/>
              </w:rPr>
              <w:t>QUANTIDADE DE VEÍCULOS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5E" w:rsidRPr="00520A5D" w:rsidRDefault="002C575E" w:rsidP="002C575E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520A5D">
              <w:rPr>
                <w:rFonts w:ascii="Arial Narrow" w:hAnsi="Arial Narrow" w:cs="Arial"/>
                <w:b/>
                <w:bCs/>
                <w:color w:val="000000"/>
              </w:rPr>
              <w:t xml:space="preserve">VALOR UNITÁRIO </w:t>
            </w:r>
            <w:r>
              <w:rPr>
                <w:rFonts w:ascii="Arial Narrow" w:hAnsi="Arial Narrow" w:cs="Arial"/>
                <w:b/>
                <w:bCs/>
                <w:color w:val="000000"/>
              </w:rPr>
              <w:t>MÁXIMO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520A5D">
              <w:rPr>
                <w:rFonts w:ascii="Arial Narrow" w:hAnsi="Arial Narrow" w:cs="Arial"/>
                <w:b/>
                <w:bCs/>
                <w:color w:val="000000"/>
              </w:rPr>
              <w:t>TOTAL*</w:t>
            </w:r>
          </w:p>
        </w:tc>
      </w:tr>
      <w:tr w:rsidR="002C575E" w:rsidRPr="00520A5D" w:rsidTr="00B62A7A">
        <w:trPr>
          <w:trHeight w:val="490"/>
        </w:trPr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575E" w:rsidRPr="00520A5D" w:rsidRDefault="002C575E" w:rsidP="00176763">
            <w:pPr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4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575E" w:rsidRPr="00520A5D" w:rsidRDefault="002C575E" w:rsidP="00176763">
            <w:pPr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575E" w:rsidRPr="00520A5D" w:rsidRDefault="002C575E" w:rsidP="00176763">
            <w:pPr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5E" w:rsidRPr="00520A5D" w:rsidRDefault="002C575E" w:rsidP="00176763">
            <w:pPr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75E" w:rsidRPr="00520A5D" w:rsidRDefault="002C575E" w:rsidP="00176763">
            <w:pPr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2C575E" w:rsidTr="00B62A7A">
        <w:trPr>
          <w:trHeight w:val="284"/>
        </w:trPr>
        <w:tc>
          <w:tcPr>
            <w:tcW w:w="8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B62A7A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1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2C575E">
            <w:pPr>
              <w:ind w:firstLineChars="100" w:firstLine="220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Sedan Luxo (descaracterizado)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97.215,00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4.860.750,00</w:t>
            </w:r>
          </w:p>
        </w:tc>
      </w:tr>
      <w:tr w:rsidR="002C575E" w:rsidRPr="00277962" w:rsidTr="00B62A7A">
        <w:trPr>
          <w:trHeight w:val="284"/>
        </w:trPr>
        <w:tc>
          <w:tcPr>
            <w:tcW w:w="85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rPr>
                <w:rFonts w:ascii="Arial Narrow" w:hAnsi="Arial Narrow" w:cs="Arial"/>
                <w:b/>
                <w:bCs/>
                <w:color w:val="000000"/>
              </w:rPr>
            </w:pPr>
            <w:r w:rsidRPr="00520A5D">
              <w:rPr>
                <w:rFonts w:ascii="Arial Narrow" w:hAnsi="Arial Narrow" w:cs="Arial"/>
                <w:b/>
                <w:bCs/>
                <w:color w:val="000000"/>
              </w:rPr>
              <w:t xml:space="preserve">VALOR TOTAL </w:t>
            </w:r>
            <w:r>
              <w:rPr>
                <w:rFonts w:ascii="Arial Narrow" w:hAnsi="Arial Narrow" w:cs="Arial"/>
                <w:b/>
                <w:bCs/>
                <w:color w:val="000000"/>
              </w:rPr>
              <w:t xml:space="preserve">(MÁXIMO) </w:t>
            </w:r>
            <w:r w:rsidRPr="00520A5D">
              <w:rPr>
                <w:rFonts w:ascii="Arial Narrow" w:hAnsi="Arial Narrow" w:cs="Arial"/>
                <w:b/>
                <w:bCs/>
                <w:color w:val="000000"/>
              </w:rPr>
              <w:t>DA COMPRA (R$)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/>
            <w:noWrap/>
            <w:vAlign w:val="bottom"/>
          </w:tcPr>
          <w:p w:rsidR="002C575E" w:rsidRPr="00277962" w:rsidRDefault="00B62A7A" w:rsidP="00176763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color w:val="000000"/>
              </w:rPr>
              <w:t>4.860.750,00</w:t>
            </w:r>
          </w:p>
        </w:tc>
      </w:tr>
    </w:tbl>
    <w:p w:rsidR="002C575E" w:rsidRDefault="002C575E"/>
    <w:p w:rsidR="00B62A7A" w:rsidRDefault="00B62A7A">
      <w:bookmarkStart w:id="0" w:name="_GoBack"/>
      <w:bookmarkEnd w:id="0"/>
    </w:p>
    <w:sectPr w:rsidR="00B62A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75E"/>
    <w:rsid w:val="002C575E"/>
    <w:rsid w:val="00553F21"/>
    <w:rsid w:val="00B6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FF8B46-5757-4830-90A5-CDD4DF8BC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Deilson Pires Cavalcante</cp:lastModifiedBy>
  <cp:revision>2</cp:revision>
  <dcterms:created xsi:type="dcterms:W3CDTF">2014-10-22T12:59:00Z</dcterms:created>
  <dcterms:modified xsi:type="dcterms:W3CDTF">2014-11-19T18:39:00Z</dcterms:modified>
</cp:coreProperties>
</file>